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C03" w:rsidRDefault="004B7C03" w:rsidP="004B7C03">
      <w:pPr>
        <w:pStyle w:val="NormalWeb"/>
        <w:spacing w:before="0" w:beforeAutospacing="0" w:after="0" w:afterAutospacing="0"/>
        <w:ind w:left="6346" w:right="10"/>
      </w:pPr>
      <w:r>
        <w:rPr>
          <w:rFonts w:ascii="Arial" w:hAnsi="Arial" w:cs="Arial"/>
          <w:b/>
          <w:bCs/>
          <w:color w:val="666666"/>
          <w:sz w:val="16"/>
          <w:szCs w:val="16"/>
        </w:rPr>
        <w:t>23A</w:t>
      </w:r>
      <w:proofErr w:type="gramStart"/>
      <w:r>
        <w:rPr>
          <w:rFonts w:ascii="Arial" w:hAnsi="Arial" w:cs="Arial"/>
          <w:b/>
          <w:bCs/>
          <w:color w:val="666666"/>
          <w:sz w:val="16"/>
          <w:szCs w:val="16"/>
        </w:rPr>
        <w:t>,Rajiv</w:t>
      </w:r>
      <w:proofErr w:type="gramEnd"/>
      <w:r>
        <w:rPr>
          <w:rFonts w:ascii="Arial" w:hAnsi="Arial" w:cs="Arial"/>
          <w:b/>
          <w:bCs/>
          <w:color w:val="666666"/>
          <w:sz w:val="16"/>
          <w:szCs w:val="16"/>
        </w:rPr>
        <w:t xml:space="preserve"> Nagar (south), </w:t>
      </w:r>
      <w:proofErr w:type="spellStart"/>
      <w:r>
        <w:rPr>
          <w:rFonts w:ascii="Arial" w:hAnsi="Arial" w:cs="Arial"/>
          <w:b/>
          <w:bCs/>
          <w:color w:val="666666"/>
          <w:sz w:val="16"/>
          <w:szCs w:val="16"/>
        </w:rPr>
        <w:t>Viman</w:t>
      </w:r>
      <w:proofErr w:type="spellEnd"/>
      <w:r>
        <w:rPr>
          <w:rFonts w:ascii="Arial" w:hAnsi="Arial" w:cs="Arial"/>
          <w:b/>
          <w:bCs/>
          <w:color w:val="666666"/>
          <w:sz w:val="16"/>
          <w:szCs w:val="16"/>
        </w:rPr>
        <w:t xml:space="preserve"> Nagar, </w:t>
      </w:r>
      <w:proofErr w:type="spellStart"/>
      <w:r>
        <w:rPr>
          <w:rFonts w:ascii="Arial" w:hAnsi="Arial" w:cs="Arial"/>
          <w:b/>
          <w:bCs/>
          <w:color w:val="666666"/>
          <w:sz w:val="16"/>
          <w:szCs w:val="16"/>
        </w:rPr>
        <w:t>Pune</w:t>
      </w:r>
      <w:proofErr w:type="spellEnd"/>
      <w:r>
        <w:rPr>
          <w:rFonts w:ascii="Arial" w:hAnsi="Arial" w:cs="Arial"/>
          <w:b/>
          <w:bCs/>
          <w:color w:val="666666"/>
          <w:sz w:val="16"/>
          <w:szCs w:val="16"/>
        </w:rPr>
        <w:t xml:space="preserve"> - 411014 </w:t>
      </w:r>
    </w:p>
    <w:p w:rsidR="004B7C03" w:rsidRDefault="004B7C03" w:rsidP="004B7C03">
      <w:pPr>
        <w:pStyle w:val="NormalWeb"/>
        <w:spacing w:before="158" w:beforeAutospacing="0" w:after="0" w:afterAutospacing="0"/>
        <w:ind w:left="6346" w:right="5"/>
      </w:pPr>
      <w:r>
        <w:rPr>
          <w:rFonts w:ascii="Arial" w:hAnsi="Arial" w:cs="Arial"/>
          <w:b/>
          <w:bCs/>
          <w:color w:val="666666"/>
          <w:sz w:val="16"/>
          <w:szCs w:val="16"/>
        </w:rPr>
        <w:t>Contact 9637195855│</w:t>
      </w:r>
      <w:r>
        <w:rPr>
          <w:rFonts w:ascii="Arial" w:hAnsi="Arial" w:cs="Arial"/>
          <w:b/>
          <w:bCs/>
          <w:color w:val="1155CC"/>
          <w:sz w:val="16"/>
          <w:szCs w:val="16"/>
        </w:rPr>
        <w:t xml:space="preserve">www.thepijam.org </w:t>
      </w:r>
      <w:r>
        <w:rPr>
          <w:rFonts w:ascii="Arial" w:hAnsi="Arial" w:cs="Arial"/>
          <w:b/>
          <w:bCs/>
          <w:color w:val="666666"/>
          <w:sz w:val="16"/>
          <w:szCs w:val="16"/>
        </w:rPr>
        <w:t>CIN</w:t>
      </w:r>
      <w:proofErr w:type="gramStart"/>
      <w:r>
        <w:rPr>
          <w:rFonts w:ascii="Arial" w:hAnsi="Arial" w:cs="Arial"/>
          <w:b/>
          <w:bCs/>
          <w:color w:val="666666"/>
          <w:sz w:val="16"/>
          <w:szCs w:val="16"/>
        </w:rPr>
        <w:t>:U74995PN2017NPL172480</w:t>
      </w:r>
      <w:proofErr w:type="gramEnd"/>
      <w:r>
        <w:rPr>
          <w:rFonts w:ascii="Arial" w:hAnsi="Arial" w:cs="Arial"/>
          <w:b/>
          <w:bCs/>
          <w:color w:val="666666"/>
          <w:sz w:val="16"/>
          <w:szCs w:val="16"/>
        </w:rPr>
        <w:t> </w:t>
      </w:r>
    </w:p>
    <w:p w:rsidR="004B7C03" w:rsidRDefault="004B7C03" w:rsidP="004B7C03">
      <w:pPr>
        <w:pStyle w:val="NormalWeb"/>
        <w:spacing w:before="1118" w:beforeAutospacing="0" w:after="0" w:afterAutospacing="0"/>
        <w:ind w:right="2222"/>
      </w:pPr>
      <w:r>
        <w:rPr>
          <w:rFonts w:ascii="Arial" w:hAnsi="Arial" w:cs="Arial"/>
          <w:color w:val="000000"/>
          <w:sz w:val="22"/>
          <w:szCs w:val="22"/>
        </w:rPr>
        <w:t>Job Description - Computer Science Teaching Fellowship </w:t>
      </w:r>
    </w:p>
    <w:p w:rsidR="004B7C03" w:rsidRDefault="004B7C03" w:rsidP="004B7C03">
      <w:pPr>
        <w:pStyle w:val="NormalWeb"/>
        <w:spacing w:before="379" w:beforeAutospacing="0" w:after="0" w:afterAutospacing="0"/>
        <w:ind w:right="3781"/>
      </w:pPr>
      <w:r>
        <w:rPr>
          <w:rFonts w:ascii="Arial" w:hAnsi="Arial" w:cs="Arial"/>
          <w:color w:val="000000"/>
          <w:sz w:val="22"/>
          <w:szCs w:val="22"/>
        </w:rPr>
        <w:t>Role:​</w:t>
      </w:r>
      <w:r w:rsidR="00CC78B5">
        <w:rPr>
          <w:rFonts w:ascii="Arial" w:hAnsi="Arial" w:cs="Arial"/>
          <w:color w:val="000000"/>
          <w:sz w:val="22"/>
          <w:szCs w:val="22"/>
        </w:rPr>
        <w:t xml:space="preserve"> </w:t>
      </w:r>
      <w:r>
        <w:rPr>
          <w:rFonts w:ascii="Arial" w:hAnsi="Arial" w:cs="Arial"/>
          <w:color w:val="000000"/>
          <w:sz w:val="22"/>
          <w:szCs w:val="22"/>
        </w:rPr>
        <w:t>Computer Science Teaching Fellowship </w:t>
      </w:r>
    </w:p>
    <w:p w:rsidR="004B7C03" w:rsidRDefault="004B7C03" w:rsidP="004B7C03">
      <w:pPr>
        <w:pStyle w:val="NormalWeb"/>
        <w:spacing w:before="379" w:beforeAutospacing="0" w:after="0" w:afterAutospacing="0"/>
        <w:ind w:right="6049"/>
      </w:pPr>
      <w:r>
        <w:rPr>
          <w:rFonts w:ascii="Arial" w:hAnsi="Arial" w:cs="Arial"/>
          <w:color w:val="000000"/>
          <w:sz w:val="22"/>
          <w:szCs w:val="22"/>
        </w:rPr>
        <w:t>Location: Hyderabad </w:t>
      </w:r>
    </w:p>
    <w:p w:rsidR="004B7C03" w:rsidRDefault="004B7C03" w:rsidP="004B7C03">
      <w:pPr>
        <w:pStyle w:val="NormalWeb"/>
        <w:spacing w:before="379" w:beforeAutospacing="0" w:after="0" w:afterAutospacing="0"/>
        <w:jc w:val="both"/>
      </w:pPr>
      <w:r>
        <w:rPr>
          <w:rFonts w:ascii="Arial" w:hAnsi="Arial" w:cs="Arial"/>
          <w:color w:val="000000"/>
          <w:sz w:val="22"/>
          <w:szCs w:val="22"/>
        </w:rPr>
        <w:t>About Pi Jam Foundation: Pi Jam Foundation is a Section 8 (not-for-profit) company conceived by Teach for India Alumni in 2017. The organization is entirely impact-driven and aims to provide all students from under-resourced schools Computing and Problem-solving skills, which are essential for them to succeed in the 21st-century workplace. Using low-cost, open-source technology and a contextual grade-specific curriculum, Pi Jam Foundation aims to provide quality computer education to over 1</w:t>
      </w:r>
      <w:proofErr w:type="gramStart"/>
      <w:r>
        <w:rPr>
          <w:rFonts w:ascii="Arial" w:hAnsi="Arial" w:cs="Arial"/>
          <w:color w:val="000000"/>
          <w:sz w:val="22"/>
          <w:szCs w:val="22"/>
        </w:rPr>
        <w:t>,00,000</w:t>
      </w:r>
      <w:proofErr w:type="gramEnd"/>
      <w:r>
        <w:rPr>
          <w:rFonts w:ascii="Arial" w:hAnsi="Arial" w:cs="Arial"/>
          <w:color w:val="000000"/>
          <w:sz w:val="22"/>
          <w:szCs w:val="22"/>
        </w:rPr>
        <w:t xml:space="preserve"> students across India within the next few years. To know more, visit </w:t>
      </w:r>
      <w:r>
        <w:rPr>
          <w:rFonts w:ascii="Arial" w:hAnsi="Arial" w:cs="Arial"/>
          <w:color w:val="1155CC"/>
          <w:sz w:val="22"/>
          <w:szCs w:val="22"/>
        </w:rPr>
        <w:t>www.thepijam.org</w:t>
      </w:r>
      <w:r>
        <w:rPr>
          <w:rFonts w:ascii="Arial" w:hAnsi="Arial" w:cs="Arial"/>
          <w:color w:val="000000"/>
          <w:sz w:val="22"/>
          <w:szCs w:val="22"/>
        </w:rPr>
        <w:t>. </w:t>
      </w:r>
    </w:p>
    <w:p w:rsidR="004B7C03" w:rsidRDefault="004B7C03" w:rsidP="004B7C03">
      <w:pPr>
        <w:pStyle w:val="NormalWeb"/>
        <w:spacing w:before="379" w:beforeAutospacing="0" w:after="0" w:afterAutospacing="0"/>
        <w:jc w:val="both"/>
      </w:pPr>
      <w:r>
        <w:rPr>
          <w:rFonts w:ascii="Arial" w:hAnsi="Arial" w:cs="Arial"/>
          <w:color w:val="000000"/>
          <w:sz w:val="22"/>
          <w:szCs w:val="22"/>
        </w:rPr>
        <w:t>The Problem we are solving: Students today are being educated to take up jobs in the future across the world. But, a majority of students in India do not have access to the knowledge and skills that will make them part of the productive economy in tomorrow’s workforce. Computational Thinking and Problem Solving are regarded as the most important skills in our future workforce and our students are not yet exposed to them as part of their school education. </w:t>
      </w:r>
    </w:p>
    <w:p w:rsidR="004B7C03" w:rsidRDefault="004B7C03" w:rsidP="004B7C03">
      <w:pPr>
        <w:pStyle w:val="NormalWeb"/>
        <w:spacing w:before="5074" w:beforeAutospacing="0" w:after="0" w:afterAutospacing="0"/>
        <w:ind w:right="6365"/>
        <w:rPr>
          <w:rFonts w:ascii="Arial" w:hAnsi="Arial" w:cs="Arial"/>
          <w:b/>
          <w:bCs/>
          <w:color w:val="666666"/>
          <w:sz w:val="16"/>
          <w:szCs w:val="16"/>
        </w:rPr>
      </w:pPr>
      <w:r>
        <w:rPr>
          <w:rFonts w:ascii="Arial" w:hAnsi="Arial" w:cs="Arial"/>
          <w:color w:val="6FA8DC"/>
          <w:sz w:val="22"/>
          <w:szCs w:val="22"/>
        </w:rPr>
        <w:t xml:space="preserve">www.thepijam.org </w:t>
      </w:r>
      <w:r>
        <w:rPr>
          <w:rFonts w:ascii="Arial" w:hAnsi="Arial" w:cs="Arial"/>
          <w:b/>
          <w:bCs/>
          <w:color w:val="666666"/>
          <w:sz w:val="16"/>
          <w:szCs w:val="16"/>
        </w:rPr>
        <w:t>Nurturing problem-solvers of tomorrow 1 </w:t>
      </w:r>
    </w:p>
    <w:p w:rsidR="004B7C03" w:rsidRDefault="004B7C03" w:rsidP="004B7C03">
      <w:pPr>
        <w:pStyle w:val="NormalWeb"/>
        <w:spacing w:before="5074" w:beforeAutospacing="0" w:after="0" w:afterAutospacing="0"/>
        <w:ind w:right="3072"/>
      </w:pPr>
      <w:r>
        <w:rPr>
          <w:rFonts w:ascii="Arial" w:hAnsi="Arial" w:cs="Arial"/>
          <w:color w:val="000000"/>
          <w:sz w:val="22"/>
          <w:szCs w:val="22"/>
        </w:rPr>
        <w:lastRenderedPageBreak/>
        <w:t>A Computer Science Teaching Fellow’s Responsibilities are: </w:t>
      </w:r>
    </w:p>
    <w:p w:rsidR="004B7C03" w:rsidRDefault="004B7C03" w:rsidP="004B7C03">
      <w:pPr>
        <w:pStyle w:val="NormalWeb"/>
        <w:spacing w:before="379" w:beforeAutospacing="0" w:after="0" w:afterAutospacing="0"/>
        <w:ind w:right="3356"/>
      </w:pPr>
      <w:r>
        <w:rPr>
          <w:rFonts w:ascii="Arial" w:hAnsi="Arial" w:cs="Arial"/>
          <w:b/>
          <w:bCs/>
          <w:color w:val="000000"/>
          <w:sz w:val="22"/>
          <w:szCs w:val="22"/>
        </w:rPr>
        <w:t>I. Program Delivery </w:t>
      </w:r>
    </w:p>
    <w:p w:rsidR="004B7C03" w:rsidRDefault="004B7C03" w:rsidP="004B7C03">
      <w:pPr>
        <w:pStyle w:val="NormalWeb"/>
        <w:spacing w:before="379" w:beforeAutospacing="0" w:after="0" w:afterAutospacing="0"/>
        <w:ind w:left="360"/>
      </w:pPr>
      <w:r>
        <w:rPr>
          <w:rFonts w:ascii="Arial" w:hAnsi="Arial" w:cs="Arial"/>
          <w:color w:val="000000"/>
          <w:sz w:val="22"/>
          <w:szCs w:val="22"/>
        </w:rPr>
        <w:t xml:space="preserve">a. Ensure </w:t>
      </w:r>
      <w:proofErr w:type="gramStart"/>
      <w:r>
        <w:rPr>
          <w:rFonts w:ascii="Arial" w:hAnsi="Arial" w:cs="Arial"/>
          <w:color w:val="000000"/>
          <w:sz w:val="22"/>
          <w:szCs w:val="22"/>
        </w:rPr>
        <w:t>Optimal</w:t>
      </w:r>
      <w:proofErr w:type="gramEnd"/>
      <w:r>
        <w:rPr>
          <w:rFonts w:ascii="Arial" w:hAnsi="Arial" w:cs="Arial"/>
          <w:color w:val="000000"/>
          <w:sz w:val="22"/>
          <w:szCs w:val="22"/>
        </w:rPr>
        <w:t xml:space="preserve"> instructional delivery of Curriculum across the specified grades in </w:t>
      </w:r>
    </w:p>
    <w:p w:rsidR="004B7C03" w:rsidRDefault="004B7C03" w:rsidP="004B7C03">
      <w:pPr>
        <w:pStyle w:val="NormalWeb"/>
        <w:spacing w:before="82" w:beforeAutospacing="0" w:after="0" w:afterAutospacing="0"/>
        <w:ind w:left="360" w:right="5"/>
        <w:rPr>
          <w:rFonts w:ascii="Arial" w:hAnsi="Arial" w:cs="Arial"/>
          <w:color w:val="000000"/>
          <w:sz w:val="22"/>
          <w:szCs w:val="22"/>
        </w:rPr>
      </w:pPr>
      <w:proofErr w:type="gramStart"/>
      <w:r>
        <w:rPr>
          <w:rFonts w:ascii="Arial" w:hAnsi="Arial" w:cs="Arial"/>
          <w:color w:val="000000"/>
          <w:sz w:val="22"/>
          <w:szCs w:val="22"/>
        </w:rPr>
        <w:t>assigned</w:t>
      </w:r>
      <w:proofErr w:type="gramEnd"/>
      <w:r>
        <w:rPr>
          <w:rFonts w:ascii="Arial" w:hAnsi="Arial" w:cs="Arial"/>
          <w:color w:val="000000"/>
          <w:sz w:val="22"/>
          <w:szCs w:val="22"/>
        </w:rPr>
        <w:t xml:space="preserve"> school(s). </w:t>
      </w:r>
    </w:p>
    <w:p w:rsidR="004B7C03" w:rsidRDefault="004B7C03" w:rsidP="004B7C03">
      <w:pPr>
        <w:pStyle w:val="NormalWeb"/>
        <w:spacing w:before="82" w:beforeAutospacing="0" w:after="0" w:afterAutospacing="0"/>
        <w:ind w:left="360" w:right="5"/>
        <w:rPr>
          <w:rFonts w:ascii="Arial" w:hAnsi="Arial" w:cs="Arial"/>
          <w:color w:val="000000"/>
          <w:sz w:val="22"/>
          <w:szCs w:val="22"/>
        </w:rPr>
      </w:pPr>
      <w:r>
        <w:rPr>
          <w:rFonts w:ascii="Arial" w:hAnsi="Arial" w:cs="Arial"/>
          <w:color w:val="000000"/>
          <w:sz w:val="22"/>
          <w:szCs w:val="22"/>
        </w:rPr>
        <w:t xml:space="preserve">b. Creation of monthly grade-specific goals and daily lesson plans with the help of Program Manager in line with Pi Jam's curriculum and teaching Philosophy. </w:t>
      </w:r>
    </w:p>
    <w:p w:rsidR="004B7C03" w:rsidRDefault="004B7C03" w:rsidP="004B7C03">
      <w:pPr>
        <w:pStyle w:val="NormalWeb"/>
        <w:spacing w:before="82" w:beforeAutospacing="0" w:after="0" w:afterAutospacing="0"/>
        <w:ind w:left="360" w:right="5"/>
        <w:rPr>
          <w:rFonts w:ascii="Arial" w:hAnsi="Arial" w:cs="Arial"/>
          <w:color w:val="000000"/>
          <w:sz w:val="22"/>
          <w:szCs w:val="22"/>
        </w:rPr>
      </w:pPr>
      <w:r>
        <w:rPr>
          <w:rFonts w:ascii="Arial" w:hAnsi="Arial" w:cs="Arial"/>
          <w:color w:val="000000"/>
          <w:sz w:val="22"/>
          <w:szCs w:val="22"/>
        </w:rPr>
        <w:t xml:space="preserve">c. Keep track of student attendance, assess and Monitor Student Learning Outcomes and accomplishments in a variety of </w:t>
      </w:r>
      <w:proofErr w:type="gramStart"/>
      <w:r>
        <w:rPr>
          <w:rFonts w:ascii="Arial" w:hAnsi="Arial" w:cs="Arial"/>
          <w:color w:val="000000"/>
          <w:sz w:val="22"/>
          <w:szCs w:val="22"/>
        </w:rPr>
        <w:t>ways(</w:t>
      </w:r>
      <w:proofErr w:type="gramEnd"/>
      <w:r>
        <w:rPr>
          <w:rFonts w:ascii="Arial" w:hAnsi="Arial" w:cs="Arial"/>
          <w:color w:val="000000"/>
          <w:sz w:val="22"/>
          <w:szCs w:val="22"/>
        </w:rPr>
        <w:t xml:space="preserve">Assessments, Projects, Quiz, etc). </w:t>
      </w:r>
    </w:p>
    <w:p w:rsidR="004B7C03" w:rsidRDefault="004B7C03" w:rsidP="004B7C03">
      <w:pPr>
        <w:pStyle w:val="NormalWeb"/>
        <w:spacing w:before="82" w:beforeAutospacing="0" w:after="0" w:afterAutospacing="0"/>
        <w:ind w:left="360" w:right="-46"/>
      </w:pPr>
      <w:r>
        <w:rPr>
          <w:rFonts w:ascii="Arial" w:hAnsi="Arial" w:cs="Arial"/>
          <w:color w:val="000000"/>
          <w:sz w:val="22"/>
          <w:szCs w:val="22"/>
        </w:rPr>
        <w:t>d. Coordinate with school authorities to ensure adequate instructional time and maintenance of the lab. </w:t>
      </w:r>
    </w:p>
    <w:p w:rsidR="004B7C03" w:rsidRDefault="004B7C03" w:rsidP="004B7C03">
      <w:pPr>
        <w:pStyle w:val="NormalWeb"/>
        <w:spacing w:before="379" w:beforeAutospacing="0" w:after="0" w:afterAutospacing="0"/>
        <w:ind w:right="4490"/>
      </w:pPr>
      <w:r>
        <w:rPr>
          <w:rFonts w:ascii="Arial" w:hAnsi="Arial" w:cs="Arial"/>
          <w:b/>
          <w:bCs/>
          <w:color w:val="000000"/>
          <w:sz w:val="22"/>
          <w:szCs w:val="22"/>
        </w:rPr>
        <w:t>II. Trainings and Capacity Building </w:t>
      </w:r>
    </w:p>
    <w:p w:rsidR="004B7C03" w:rsidRDefault="004B7C03" w:rsidP="004B7C03">
      <w:pPr>
        <w:pStyle w:val="NormalWeb"/>
        <w:spacing w:before="379" w:beforeAutospacing="0" w:after="0" w:afterAutospacing="0"/>
        <w:ind w:left="360"/>
        <w:jc w:val="both"/>
      </w:pPr>
      <w:r>
        <w:rPr>
          <w:rFonts w:ascii="Arial" w:hAnsi="Arial" w:cs="Arial"/>
          <w:color w:val="000000"/>
          <w:sz w:val="22"/>
          <w:szCs w:val="22"/>
        </w:rPr>
        <w:t>a. Participates in professional growth and development and stays abreast of current research through continuing education, educational seminars, workshops, conferences, membership in profession. </w:t>
      </w:r>
    </w:p>
    <w:p w:rsidR="004B7C03" w:rsidRDefault="004B7C03" w:rsidP="004B7C03">
      <w:pPr>
        <w:pStyle w:val="NormalWeb"/>
        <w:spacing w:before="379" w:beforeAutospacing="0" w:after="0" w:afterAutospacing="0"/>
        <w:ind w:right="5482"/>
      </w:pPr>
      <w:r>
        <w:rPr>
          <w:rFonts w:ascii="Arial" w:hAnsi="Arial" w:cs="Arial"/>
          <w:b/>
          <w:bCs/>
          <w:color w:val="000000"/>
          <w:sz w:val="22"/>
          <w:szCs w:val="22"/>
        </w:rPr>
        <w:t>III. Event Management </w:t>
      </w:r>
    </w:p>
    <w:p w:rsidR="004B7C03" w:rsidRDefault="004B7C03" w:rsidP="004B7C03">
      <w:pPr>
        <w:pStyle w:val="NormalWeb"/>
        <w:spacing w:before="379" w:beforeAutospacing="0" w:after="0" w:afterAutospacing="0"/>
        <w:ind w:left="360" w:right="5"/>
      </w:pPr>
      <w:r>
        <w:rPr>
          <w:rFonts w:ascii="Arial" w:hAnsi="Arial" w:cs="Arial"/>
          <w:color w:val="000000"/>
          <w:sz w:val="22"/>
          <w:szCs w:val="22"/>
        </w:rPr>
        <w:t>a. Coordinate with school authorities and conduct an annual showcase for the students in your school. The mentor selects students for the annual Pi Jam event. </w:t>
      </w:r>
    </w:p>
    <w:p w:rsidR="004B7C03" w:rsidRDefault="004B7C03" w:rsidP="004B7C03">
      <w:pPr>
        <w:pStyle w:val="NormalWeb"/>
        <w:spacing w:before="821" w:beforeAutospacing="0" w:after="0" w:afterAutospacing="0"/>
        <w:ind w:right="4773"/>
      </w:pPr>
      <w:r>
        <w:rPr>
          <w:rFonts w:ascii="Arial" w:hAnsi="Arial" w:cs="Arial"/>
          <w:color w:val="000000"/>
          <w:sz w:val="22"/>
          <w:szCs w:val="22"/>
        </w:rPr>
        <w:t>Education and Experience Required: </w:t>
      </w:r>
    </w:p>
    <w:p w:rsidR="004B7C03" w:rsidRDefault="004B7C03" w:rsidP="004B7C03">
      <w:pPr>
        <w:pStyle w:val="NormalWeb"/>
        <w:spacing w:before="0" w:beforeAutospacing="0" w:after="0" w:afterAutospacing="0"/>
        <w:ind w:left="357" w:right="11"/>
        <w:rPr>
          <w:rFonts w:ascii="Arial" w:hAnsi="Arial" w:cs="Arial"/>
          <w:color w:val="000000"/>
          <w:sz w:val="22"/>
          <w:szCs w:val="22"/>
        </w:rPr>
      </w:pPr>
      <w:r>
        <w:rPr>
          <w:rFonts w:ascii="Arial" w:hAnsi="Arial" w:cs="Arial"/>
          <w:color w:val="000000"/>
          <w:sz w:val="22"/>
          <w:szCs w:val="22"/>
        </w:rPr>
        <w:t xml:space="preserve">a. A bachelor's degree in any discipline but having completed some coursework related to Computer Science and electronics. </w:t>
      </w:r>
    </w:p>
    <w:p w:rsidR="004B7C03" w:rsidRDefault="004B7C03" w:rsidP="004B7C03">
      <w:pPr>
        <w:pStyle w:val="NormalWeb"/>
        <w:spacing w:before="0" w:beforeAutospacing="0" w:after="0" w:afterAutospacing="0"/>
        <w:ind w:left="357" w:right="11"/>
        <w:rPr>
          <w:rFonts w:ascii="Arial" w:hAnsi="Arial" w:cs="Arial"/>
          <w:color w:val="000000"/>
          <w:sz w:val="22"/>
          <w:szCs w:val="22"/>
        </w:rPr>
      </w:pPr>
      <w:r>
        <w:rPr>
          <w:rFonts w:ascii="Arial" w:hAnsi="Arial" w:cs="Arial"/>
          <w:color w:val="000000"/>
          <w:sz w:val="22"/>
          <w:szCs w:val="22"/>
        </w:rPr>
        <w:t xml:space="preserve">b. Preferably with 1 year of teaching experience or working with young children in a formal or informal setting. </w:t>
      </w:r>
    </w:p>
    <w:p w:rsidR="00CC78B5" w:rsidRDefault="004B7C03" w:rsidP="004B7C03">
      <w:pPr>
        <w:pStyle w:val="NormalWeb"/>
        <w:spacing w:before="0" w:beforeAutospacing="0" w:after="0" w:afterAutospacing="0"/>
        <w:ind w:left="357" w:right="11"/>
        <w:rPr>
          <w:rFonts w:ascii="Arial" w:hAnsi="Arial" w:cs="Arial"/>
          <w:color w:val="000000"/>
          <w:sz w:val="22"/>
          <w:szCs w:val="22"/>
        </w:rPr>
      </w:pPr>
      <w:r>
        <w:rPr>
          <w:rFonts w:ascii="Arial" w:hAnsi="Arial" w:cs="Arial"/>
          <w:color w:val="000000"/>
          <w:sz w:val="22"/>
          <w:szCs w:val="22"/>
        </w:rPr>
        <w:t xml:space="preserve">c. Experience in working with a programming language. </w:t>
      </w:r>
    </w:p>
    <w:p w:rsidR="004B7C03" w:rsidRDefault="004B7C03" w:rsidP="004B7C03">
      <w:pPr>
        <w:pStyle w:val="NormalWeb"/>
        <w:spacing w:before="0" w:beforeAutospacing="0" w:after="0" w:afterAutospacing="0"/>
        <w:ind w:left="357" w:right="11"/>
      </w:pPr>
      <w:r>
        <w:rPr>
          <w:rFonts w:ascii="Arial" w:hAnsi="Arial" w:cs="Arial"/>
          <w:color w:val="000000"/>
          <w:sz w:val="22"/>
          <w:szCs w:val="22"/>
        </w:rPr>
        <w:t>d. Knowledge of computer fundamentals - hardware, software components, basic networks, number systems. </w:t>
      </w:r>
    </w:p>
    <w:p w:rsidR="004B7C03" w:rsidRDefault="004B7C03" w:rsidP="004B7C03">
      <w:pPr>
        <w:pStyle w:val="NormalWeb"/>
        <w:spacing w:before="379" w:beforeAutospacing="0" w:after="0" w:afterAutospacing="0"/>
        <w:ind w:right="5482"/>
      </w:pPr>
      <w:r>
        <w:rPr>
          <w:rFonts w:ascii="Arial" w:hAnsi="Arial" w:cs="Arial"/>
          <w:color w:val="000000"/>
          <w:sz w:val="22"/>
          <w:szCs w:val="22"/>
        </w:rPr>
        <w:t>Core Competencies and Skills: </w:t>
      </w:r>
    </w:p>
    <w:p w:rsidR="004B7C03" w:rsidRDefault="004B7C03" w:rsidP="004B7C03">
      <w:pPr>
        <w:pStyle w:val="NormalWeb"/>
        <w:spacing w:before="0" w:beforeAutospacing="0" w:after="0" w:afterAutospacing="0"/>
        <w:ind w:left="357" w:right="3668"/>
        <w:rPr>
          <w:rFonts w:ascii="Arial" w:hAnsi="Arial" w:cs="Arial"/>
          <w:color w:val="000000"/>
          <w:sz w:val="22"/>
          <w:szCs w:val="22"/>
        </w:rPr>
      </w:pPr>
      <w:r>
        <w:rPr>
          <w:rFonts w:ascii="Arial" w:hAnsi="Arial" w:cs="Arial"/>
          <w:color w:val="000000"/>
          <w:sz w:val="22"/>
          <w:szCs w:val="22"/>
        </w:rPr>
        <w:t xml:space="preserve">a. Demonstrates a strong professional work ethic. b. Willingness to learn and reflect critically. </w:t>
      </w:r>
    </w:p>
    <w:p w:rsidR="004B7C03" w:rsidRDefault="004B7C03" w:rsidP="004B7C03">
      <w:pPr>
        <w:pStyle w:val="NormalWeb"/>
        <w:spacing w:before="0" w:beforeAutospacing="0" w:after="0" w:afterAutospacing="0"/>
        <w:ind w:left="357" w:right="3356"/>
      </w:pPr>
      <w:r>
        <w:rPr>
          <w:rFonts w:ascii="Arial" w:hAnsi="Arial" w:cs="Arial"/>
          <w:color w:val="000000"/>
          <w:sz w:val="22"/>
          <w:szCs w:val="22"/>
        </w:rPr>
        <w:t>c. Strong Problem Solving and Critical Thinking skills. </w:t>
      </w:r>
    </w:p>
    <w:p w:rsidR="004B7C03" w:rsidRDefault="004B7C03" w:rsidP="004B7C03">
      <w:pPr>
        <w:pStyle w:val="NormalWeb"/>
        <w:spacing w:before="379" w:beforeAutospacing="0" w:after="0" w:afterAutospacing="0"/>
        <w:ind w:right="7183"/>
      </w:pPr>
      <w:r>
        <w:rPr>
          <w:rFonts w:ascii="Arial" w:hAnsi="Arial" w:cs="Arial"/>
          <w:color w:val="000000"/>
          <w:sz w:val="22"/>
          <w:szCs w:val="22"/>
        </w:rPr>
        <w:t>Perks: </w:t>
      </w:r>
    </w:p>
    <w:p w:rsidR="004B7C03" w:rsidRDefault="004B7C03" w:rsidP="004B7C03">
      <w:pPr>
        <w:pStyle w:val="NormalWeb"/>
        <w:spacing w:before="0" w:beforeAutospacing="0" w:after="0" w:afterAutospacing="0"/>
        <w:ind w:left="357" w:right="14"/>
        <w:rPr>
          <w:rFonts w:ascii="Arial" w:hAnsi="Arial" w:cs="Arial"/>
          <w:color w:val="000000"/>
          <w:sz w:val="22"/>
          <w:szCs w:val="22"/>
        </w:rPr>
      </w:pPr>
      <w:r>
        <w:rPr>
          <w:rFonts w:ascii="Arial" w:hAnsi="Arial" w:cs="Arial"/>
          <w:color w:val="000000"/>
          <w:sz w:val="22"/>
          <w:szCs w:val="22"/>
        </w:rPr>
        <w:t xml:space="preserve">a. Working with a dynamic, passionate team with a lot of opportunities to innovate, create and learn. </w:t>
      </w:r>
    </w:p>
    <w:p w:rsidR="004B7C03" w:rsidRDefault="004B7C03" w:rsidP="004B7C03">
      <w:pPr>
        <w:pStyle w:val="NormalWeb"/>
        <w:spacing w:before="0" w:beforeAutospacing="0" w:after="0" w:afterAutospacing="0"/>
        <w:ind w:left="357" w:right="14"/>
      </w:pPr>
      <w:r>
        <w:rPr>
          <w:rFonts w:ascii="Arial" w:hAnsi="Arial" w:cs="Arial"/>
          <w:color w:val="000000"/>
          <w:sz w:val="22"/>
          <w:szCs w:val="22"/>
        </w:rPr>
        <w:t>b. Working closely with school children, hence contributing to their technical skills and </w:t>
      </w:r>
    </w:p>
    <w:p w:rsidR="004B7C03" w:rsidRDefault="004B7C03" w:rsidP="004B7C03">
      <w:pPr>
        <w:pStyle w:val="NormalWeb"/>
        <w:spacing w:before="0" w:beforeAutospacing="0" w:after="0" w:afterAutospacing="0"/>
        <w:ind w:left="357" w:right="5"/>
        <w:rPr>
          <w:rFonts w:ascii="Arial" w:hAnsi="Arial" w:cs="Arial"/>
          <w:color w:val="000000"/>
          <w:sz w:val="22"/>
          <w:szCs w:val="22"/>
        </w:rPr>
      </w:pPr>
      <w:proofErr w:type="gramStart"/>
      <w:r>
        <w:rPr>
          <w:rFonts w:ascii="Arial" w:hAnsi="Arial" w:cs="Arial"/>
          <w:color w:val="000000"/>
          <w:sz w:val="22"/>
          <w:szCs w:val="22"/>
        </w:rPr>
        <w:t>development</w:t>
      </w:r>
      <w:proofErr w:type="gramEnd"/>
      <w:r>
        <w:rPr>
          <w:rFonts w:ascii="Arial" w:hAnsi="Arial" w:cs="Arial"/>
          <w:color w:val="000000"/>
          <w:sz w:val="22"/>
          <w:szCs w:val="22"/>
        </w:rPr>
        <w:t xml:space="preserve">. </w:t>
      </w:r>
    </w:p>
    <w:p w:rsidR="004B7C03" w:rsidRDefault="004B7C03" w:rsidP="004B7C03">
      <w:pPr>
        <w:pStyle w:val="NormalWeb"/>
        <w:spacing w:before="0" w:beforeAutospacing="0" w:after="0" w:afterAutospacing="0"/>
        <w:ind w:left="357" w:right="5"/>
      </w:pPr>
      <w:r>
        <w:rPr>
          <w:rFonts w:ascii="Arial" w:hAnsi="Arial" w:cs="Arial"/>
          <w:color w:val="000000"/>
          <w:sz w:val="22"/>
          <w:szCs w:val="22"/>
        </w:rPr>
        <w:t>c. Learn how to build a culture that is focused on ensuring student learning and program </w:t>
      </w:r>
    </w:p>
    <w:p w:rsidR="004B7C03" w:rsidRDefault="004B7C03" w:rsidP="004B7C03">
      <w:pPr>
        <w:pStyle w:val="NormalWeb"/>
        <w:spacing w:before="0" w:beforeAutospacing="0" w:after="0" w:afterAutospacing="0"/>
        <w:ind w:right="6191" w:firstLine="357"/>
      </w:pPr>
      <w:proofErr w:type="gramStart"/>
      <w:r>
        <w:rPr>
          <w:rFonts w:ascii="Arial" w:hAnsi="Arial" w:cs="Arial"/>
          <w:color w:val="000000"/>
          <w:sz w:val="22"/>
          <w:szCs w:val="22"/>
        </w:rPr>
        <w:t>impact</w:t>
      </w:r>
      <w:proofErr w:type="gramEnd"/>
      <w:r>
        <w:rPr>
          <w:rFonts w:ascii="Arial" w:hAnsi="Arial" w:cs="Arial"/>
          <w:color w:val="000000"/>
          <w:sz w:val="22"/>
          <w:szCs w:val="22"/>
        </w:rPr>
        <w:t xml:space="preserve"> on Students. </w:t>
      </w:r>
    </w:p>
    <w:p w:rsidR="004B7C03" w:rsidRDefault="004B7C03" w:rsidP="004B7C03">
      <w:pPr>
        <w:pStyle w:val="NormalWeb"/>
        <w:spacing w:before="662" w:beforeAutospacing="0" w:after="0" w:afterAutospacing="0"/>
        <w:ind w:right="10"/>
      </w:pPr>
      <w:r>
        <w:rPr>
          <w:rFonts w:ascii="Arial" w:hAnsi="Arial" w:cs="Arial"/>
          <w:color w:val="000000"/>
          <w:sz w:val="22"/>
          <w:szCs w:val="22"/>
        </w:rPr>
        <w:lastRenderedPageBreak/>
        <w:t xml:space="preserve">To Apply: Please send your resume to </w:t>
      </w:r>
      <w:r>
        <w:rPr>
          <w:rFonts w:ascii="Arial" w:hAnsi="Arial" w:cs="Arial"/>
          <w:color w:val="1155CC"/>
          <w:sz w:val="22"/>
          <w:szCs w:val="22"/>
        </w:rPr>
        <w:t xml:space="preserve">babita.datar@thepijam.org </w:t>
      </w:r>
      <w:r>
        <w:rPr>
          <w:rFonts w:ascii="Arial" w:hAnsi="Arial" w:cs="Arial"/>
          <w:color w:val="000000"/>
          <w:sz w:val="22"/>
          <w:szCs w:val="22"/>
        </w:rPr>
        <w:t>along with the role name in the subject line of the mail. </w:t>
      </w:r>
    </w:p>
    <w:p w:rsidR="004B7C03" w:rsidRDefault="004B7C03" w:rsidP="004B7C03">
      <w:pPr>
        <w:pStyle w:val="NormalWeb"/>
        <w:spacing w:before="3590" w:beforeAutospacing="0" w:after="0" w:afterAutospacing="0"/>
        <w:ind w:right="6365"/>
      </w:pPr>
      <w:r>
        <w:rPr>
          <w:rFonts w:ascii="Arial" w:hAnsi="Arial" w:cs="Arial"/>
          <w:color w:val="6FA8DC"/>
          <w:sz w:val="22"/>
          <w:szCs w:val="22"/>
        </w:rPr>
        <w:t xml:space="preserve">www.thepijam.org </w:t>
      </w:r>
      <w:r>
        <w:rPr>
          <w:rFonts w:ascii="Arial" w:hAnsi="Arial" w:cs="Arial"/>
          <w:b/>
          <w:bCs/>
          <w:color w:val="666666"/>
          <w:sz w:val="16"/>
          <w:szCs w:val="16"/>
        </w:rPr>
        <w:t>Nurturing problem-solvers of tomorrow 3 </w:t>
      </w:r>
    </w:p>
    <w:p w:rsidR="004013D0" w:rsidRDefault="00CC78B5"/>
    <w:sectPr w:rsidR="004013D0" w:rsidSect="00F954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4B7C03"/>
    <w:rsid w:val="00485D46"/>
    <w:rsid w:val="004B7C03"/>
    <w:rsid w:val="00CC78B5"/>
    <w:rsid w:val="00E56210"/>
    <w:rsid w:val="00F954D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4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7C03"/>
    <w:rPr>
      <w:b/>
      <w:bCs/>
    </w:rPr>
  </w:style>
  <w:style w:type="paragraph" w:styleId="NormalWeb">
    <w:name w:val="Normal (Web)"/>
    <w:basedOn w:val="Normal"/>
    <w:uiPriority w:val="99"/>
    <w:semiHidden/>
    <w:unhideWhenUsed/>
    <w:rsid w:val="004B7C03"/>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49206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522</Words>
  <Characters>2981</Characters>
  <Application>Microsoft Office Word</Application>
  <DocSecurity>0</DocSecurity>
  <Lines>24</Lines>
  <Paragraphs>6</Paragraphs>
  <ScaleCrop>false</ScaleCrop>
  <Company>Hewlett-Packard</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bmingewar009</dc:creator>
  <cp:lastModifiedBy>bmingewar009</cp:lastModifiedBy>
  <cp:revision>2</cp:revision>
  <dcterms:created xsi:type="dcterms:W3CDTF">2020-05-02T09:49:00Z</dcterms:created>
  <dcterms:modified xsi:type="dcterms:W3CDTF">2020-05-02T09:59:00Z</dcterms:modified>
</cp:coreProperties>
</file>